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6"/>
          <w:szCs w:val="26"/>
        </w:rPr>
      </w:pPr>
      <w:r>
        <w:rPr>
          <w:rFonts w:ascii="Times New Roman" w:eastAsia="Times New Roman" w:hAnsi="Times New Roman" w:cs="Times New Roman"/>
          <w:sz w:val="26"/>
          <w:szCs w:val="26"/>
        </w:rPr>
        <w:t>ПОСТАНОВЛЕНИЕ</w:t>
      </w:r>
    </w:p>
    <w:p>
      <w:pPr>
        <w:spacing w:before="0" w:after="0"/>
        <w:jc w:val="center"/>
        <w:rPr>
          <w:sz w:val="26"/>
          <w:szCs w:val="26"/>
        </w:rPr>
      </w:pPr>
      <w:r>
        <w:rPr>
          <w:rFonts w:ascii="Times New Roman" w:eastAsia="Times New Roman" w:hAnsi="Times New Roman" w:cs="Times New Roman"/>
          <w:sz w:val="26"/>
          <w:szCs w:val="26"/>
        </w:rPr>
        <w:t>о назначении административного наказания</w:t>
      </w:r>
    </w:p>
    <w:p>
      <w:pPr>
        <w:spacing w:before="0" w:after="0"/>
        <w:ind w:firstLine="709"/>
        <w:jc w:val="center"/>
        <w:rPr>
          <w:sz w:val="26"/>
          <w:szCs w:val="26"/>
        </w:rPr>
      </w:pPr>
    </w:p>
    <w:p>
      <w:pPr>
        <w:spacing w:before="0" w:after="0"/>
        <w:jc w:val="both"/>
        <w:rPr>
          <w:sz w:val="26"/>
          <w:szCs w:val="26"/>
        </w:rPr>
      </w:pPr>
      <w:r>
        <w:rPr>
          <w:rFonts w:ascii="Times New Roman" w:eastAsia="Times New Roman" w:hAnsi="Times New Roman" w:cs="Times New Roman"/>
          <w:sz w:val="26"/>
          <w:szCs w:val="26"/>
        </w:rPr>
        <w:t>г.</w:t>
      </w:r>
      <w:r>
        <w:rPr>
          <w:rFonts w:ascii="Times New Roman" w:eastAsia="Times New Roman" w:hAnsi="Times New Roman" w:cs="Times New Roman"/>
          <w:sz w:val="26"/>
          <w:szCs w:val="26"/>
        </w:rPr>
        <w:t>Ханты-Мансийск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25</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июня</w:t>
      </w:r>
      <w:r>
        <w:rPr>
          <w:rFonts w:ascii="Times New Roman" w:eastAsia="Times New Roman" w:hAnsi="Times New Roman" w:cs="Times New Roman"/>
          <w:sz w:val="26"/>
          <w:szCs w:val="26"/>
        </w:rPr>
        <w:t xml:space="preserve"> 2026</w:t>
      </w:r>
      <w:r>
        <w:rPr>
          <w:rFonts w:ascii="Times New Roman" w:eastAsia="Times New Roman" w:hAnsi="Times New Roman" w:cs="Times New Roman"/>
          <w:sz w:val="26"/>
          <w:szCs w:val="26"/>
        </w:rPr>
        <w:t xml:space="preserve"> года</w:t>
      </w: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Мировой судья судебного участка №3 Ханты-Мансийского судебного района Ханты-Мансийского автономн</w:t>
      </w:r>
      <w:r>
        <w:rPr>
          <w:rFonts w:ascii="Times New Roman" w:eastAsia="Times New Roman" w:hAnsi="Times New Roman" w:cs="Times New Roman"/>
          <w:sz w:val="26"/>
          <w:szCs w:val="26"/>
        </w:rPr>
        <w:t>ого округа-</w:t>
      </w:r>
      <w:r>
        <w:rPr>
          <w:rFonts w:ascii="Times New Roman" w:eastAsia="Times New Roman" w:hAnsi="Times New Roman" w:cs="Times New Roman"/>
          <w:sz w:val="26"/>
          <w:szCs w:val="26"/>
        </w:rPr>
        <w:t>Югры Миненко Юлия Борисовна,</w:t>
      </w:r>
    </w:p>
    <w:p>
      <w:pPr>
        <w:spacing w:before="0" w:after="0"/>
        <w:ind w:firstLine="709"/>
        <w:jc w:val="both"/>
        <w:rPr>
          <w:sz w:val="26"/>
          <w:szCs w:val="26"/>
        </w:rPr>
      </w:pPr>
      <w:r>
        <w:rPr>
          <w:rFonts w:ascii="Times New Roman" w:eastAsia="Times New Roman" w:hAnsi="Times New Roman" w:cs="Times New Roman"/>
          <w:sz w:val="26"/>
          <w:szCs w:val="26"/>
        </w:rPr>
        <w:t>рассмотрев в открытом судебном заседании в помещении мирового судьи судебного участка №3 Ханты-Мансийского судебного района дело об административном правонарушении №5-</w:t>
      </w:r>
      <w:r>
        <w:rPr>
          <w:rFonts w:ascii="Times New Roman" w:eastAsia="Times New Roman" w:hAnsi="Times New Roman" w:cs="Times New Roman"/>
          <w:sz w:val="26"/>
          <w:szCs w:val="26"/>
        </w:rPr>
        <w:t>391/</w:t>
      </w:r>
      <w:r>
        <w:rPr>
          <w:rFonts w:ascii="Times New Roman" w:eastAsia="Times New Roman" w:hAnsi="Times New Roman" w:cs="Times New Roman"/>
          <w:sz w:val="26"/>
          <w:szCs w:val="26"/>
        </w:rPr>
        <w:t>2803</w:t>
      </w:r>
      <w:r>
        <w:rPr>
          <w:rFonts w:ascii="Times New Roman" w:eastAsia="Times New Roman" w:hAnsi="Times New Roman" w:cs="Times New Roman"/>
          <w:sz w:val="26"/>
          <w:szCs w:val="26"/>
        </w:rPr>
        <w:t>/202</w:t>
      </w:r>
      <w:r>
        <w:rPr>
          <w:rFonts w:ascii="Times New Roman" w:eastAsia="Times New Roman" w:hAnsi="Times New Roman" w:cs="Times New Roman"/>
          <w:sz w:val="26"/>
          <w:szCs w:val="26"/>
        </w:rPr>
        <w:t>6</w:t>
      </w:r>
      <w:r>
        <w:rPr>
          <w:rFonts w:ascii="Times New Roman" w:eastAsia="Times New Roman" w:hAnsi="Times New Roman" w:cs="Times New Roman"/>
          <w:sz w:val="26"/>
          <w:szCs w:val="26"/>
        </w:rPr>
        <w:t xml:space="preserve">, возбужденное по ч.4 ст.12.2 КоАП РФ в отношении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Юсупа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Исмаиловича</w:t>
      </w:r>
      <w:r>
        <w:rPr>
          <w:rFonts w:ascii="Times New Roman" w:eastAsia="Times New Roman" w:hAnsi="Times New Roman" w:cs="Times New Roman"/>
          <w:sz w:val="26"/>
          <w:szCs w:val="26"/>
        </w:rPr>
        <w:t xml:space="preserve">, </w:t>
      </w:r>
      <w:r>
        <w:rPr>
          <w:rStyle w:val="cat-UserDefinedgrp-39rplc-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ранее </w:t>
      </w:r>
      <w:r>
        <w:rPr>
          <w:rFonts w:ascii="Times New Roman" w:eastAsia="Times New Roman" w:hAnsi="Times New Roman" w:cs="Times New Roman"/>
          <w:sz w:val="26"/>
          <w:szCs w:val="26"/>
        </w:rPr>
        <w:t>при</w:t>
      </w:r>
      <w:r>
        <w:rPr>
          <w:rFonts w:ascii="Times New Roman" w:eastAsia="Times New Roman" w:hAnsi="Times New Roman" w:cs="Times New Roman"/>
          <w:sz w:val="26"/>
          <w:szCs w:val="26"/>
        </w:rPr>
        <w:t>влекавшегося</w:t>
      </w:r>
      <w:r>
        <w:rPr>
          <w:rFonts w:ascii="Times New Roman" w:eastAsia="Times New Roman" w:hAnsi="Times New Roman" w:cs="Times New Roman"/>
          <w:sz w:val="26"/>
          <w:szCs w:val="26"/>
        </w:rPr>
        <w:t xml:space="preserve"> к административной ответственности, </w:t>
      </w:r>
    </w:p>
    <w:p>
      <w:pPr>
        <w:spacing w:before="0" w:after="0"/>
        <w:ind w:firstLine="709"/>
        <w:jc w:val="both"/>
        <w:rPr>
          <w:sz w:val="26"/>
          <w:szCs w:val="26"/>
        </w:rPr>
      </w:pPr>
    </w:p>
    <w:p>
      <w:pPr>
        <w:spacing w:before="0" w:after="0"/>
        <w:jc w:val="center"/>
        <w:rPr>
          <w:sz w:val="26"/>
          <w:szCs w:val="26"/>
        </w:rPr>
      </w:pPr>
      <w:r>
        <w:rPr>
          <w:rFonts w:ascii="Times New Roman" w:eastAsia="Times New Roman" w:hAnsi="Times New Roman" w:cs="Times New Roman"/>
          <w:sz w:val="26"/>
          <w:szCs w:val="26"/>
        </w:rPr>
        <w:t xml:space="preserve">у с </w:t>
      </w:r>
      <w:r>
        <w:rPr>
          <w:rFonts w:ascii="Times New Roman" w:eastAsia="Times New Roman" w:hAnsi="Times New Roman" w:cs="Times New Roman"/>
          <w:sz w:val="26"/>
          <w:szCs w:val="26"/>
        </w:rPr>
        <w:t>т</w:t>
      </w:r>
      <w:r>
        <w:rPr>
          <w:rFonts w:ascii="Times New Roman" w:eastAsia="Times New Roman" w:hAnsi="Times New Roman" w:cs="Times New Roman"/>
          <w:sz w:val="26"/>
          <w:szCs w:val="26"/>
        </w:rPr>
        <w:t xml:space="preserve"> а н о в и л</w:t>
      </w:r>
      <w:r>
        <w:rPr>
          <w:rFonts w:ascii="Times New Roman" w:eastAsia="Times New Roman" w:hAnsi="Times New Roman" w:cs="Times New Roman"/>
          <w:sz w:val="26"/>
          <w:szCs w:val="26"/>
        </w:rPr>
        <w:t>:</w:t>
      </w:r>
    </w:p>
    <w:p>
      <w:pPr>
        <w:spacing w:before="0" w:after="0"/>
        <w:ind w:firstLine="709"/>
        <w:jc w:val="center"/>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16.04.2026</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w:t>
      </w:r>
      <w:r>
        <w:rPr>
          <w:rFonts w:ascii="Times New Roman" w:eastAsia="Times New Roman" w:hAnsi="Times New Roman" w:cs="Times New Roman"/>
          <w:sz w:val="26"/>
          <w:szCs w:val="26"/>
        </w:rPr>
        <w:t>21</w:t>
      </w:r>
      <w:r>
        <w:rPr>
          <w:rFonts w:ascii="Times New Roman" w:eastAsia="Times New Roman" w:hAnsi="Times New Roman" w:cs="Times New Roman"/>
          <w:sz w:val="26"/>
          <w:szCs w:val="26"/>
        </w:rPr>
        <w:t xml:space="preserve"> час. </w:t>
      </w:r>
      <w:r>
        <w:rPr>
          <w:rFonts w:ascii="Times New Roman" w:eastAsia="Times New Roman" w:hAnsi="Times New Roman" w:cs="Times New Roman"/>
          <w:sz w:val="26"/>
          <w:szCs w:val="26"/>
        </w:rPr>
        <w:t>40</w:t>
      </w:r>
      <w:r>
        <w:rPr>
          <w:rFonts w:ascii="Times New Roman" w:eastAsia="Times New Roman" w:hAnsi="Times New Roman" w:cs="Times New Roman"/>
          <w:sz w:val="26"/>
          <w:szCs w:val="26"/>
        </w:rPr>
        <w:t xml:space="preserve"> мин. </w:t>
      </w:r>
      <w:r>
        <w:rPr>
          <w:rFonts w:ascii="Times New Roman" w:eastAsia="Times New Roman" w:hAnsi="Times New Roman" w:cs="Times New Roman"/>
          <w:sz w:val="26"/>
          <w:szCs w:val="26"/>
        </w:rPr>
        <w:t xml:space="preserve">на 747 км. автодороги </w:t>
      </w:r>
      <w:r>
        <w:rPr>
          <w:rFonts w:ascii="Times New Roman" w:eastAsia="Times New Roman" w:hAnsi="Times New Roman" w:cs="Times New Roman"/>
          <w:sz w:val="26"/>
          <w:szCs w:val="26"/>
        </w:rPr>
        <w:t>Р-404 «</w:t>
      </w:r>
      <w:r>
        <w:rPr>
          <w:rFonts w:ascii="Times New Roman" w:eastAsia="Times New Roman" w:hAnsi="Times New Roman" w:cs="Times New Roman"/>
          <w:sz w:val="26"/>
          <w:szCs w:val="26"/>
        </w:rPr>
        <w:t>Тюмень-Тобольск-Ханты-Мансийск</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Нефтеюганском районе</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управлял</w:t>
      </w:r>
      <w:r>
        <w:rPr>
          <w:rFonts w:ascii="Times New Roman" w:eastAsia="Times New Roman" w:hAnsi="Times New Roman" w:cs="Times New Roman"/>
          <w:sz w:val="26"/>
          <w:szCs w:val="26"/>
        </w:rPr>
        <w:t xml:space="preserve"> автомобилем </w:t>
      </w:r>
      <w:r>
        <w:rPr>
          <w:rFonts w:ascii="Times New Roman" w:eastAsia="Times New Roman" w:hAnsi="Times New Roman" w:cs="Times New Roman"/>
          <w:sz w:val="26"/>
          <w:szCs w:val="26"/>
        </w:rPr>
        <w:t>«</w:t>
      </w:r>
      <w:r>
        <w:rPr>
          <w:rStyle w:val="cat-UserDefinedgrp-36rplc-17"/>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имеющему согласно свидетельству о регистрации транспортного средства серии </w:t>
      </w:r>
      <w:r>
        <w:rPr>
          <w:rFonts w:ascii="Times New Roman" w:eastAsia="Times New Roman" w:hAnsi="Times New Roman" w:cs="Times New Roman"/>
          <w:sz w:val="26"/>
          <w:szCs w:val="26"/>
        </w:rPr>
        <w:t>9961 №909190</w:t>
      </w:r>
      <w:r>
        <w:rPr>
          <w:rFonts w:ascii="Times New Roman" w:eastAsia="Times New Roman" w:hAnsi="Times New Roman" w:cs="Times New Roman"/>
          <w:sz w:val="26"/>
          <w:szCs w:val="26"/>
        </w:rPr>
        <w:t xml:space="preserve"> государственный регистрационный знак </w:t>
      </w:r>
      <w:r>
        <w:rPr>
          <w:rStyle w:val="cat-UserDefinedgrp-41rplc-1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186</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 заведомо подложным регистрационным знаком</w:t>
      </w:r>
      <w:r>
        <w:rPr>
          <w:rFonts w:ascii="Times New Roman" w:eastAsia="Times New Roman" w:hAnsi="Times New Roman" w:cs="Times New Roman"/>
          <w:sz w:val="26"/>
          <w:szCs w:val="26"/>
        </w:rPr>
        <w:t xml:space="preserve"> </w:t>
      </w:r>
      <w:r>
        <w:rPr>
          <w:rStyle w:val="cat-UserDefinedgrp-40rplc-19"/>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 выданному на автомобиль ВАЗ 2111</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чем нарушил </w:t>
      </w:r>
      <w:r>
        <w:rPr>
          <w:rFonts w:ascii="Times New Roman" w:eastAsia="Times New Roman" w:hAnsi="Times New Roman" w:cs="Times New Roman"/>
          <w:sz w:val="26"/>
          <w:szCs w:val="26"/>
        </w:rPr>
        <w:t xml:space="preserve">п.2.3.1 </w:t>
      </w:r>
      <w:r>
        <w:rPr>
          <w:rFonts w:ascii="Times New Roman" w:eastAsia="Times New Roman" w:hAnsi="Times New Roman" w:cs="Times New Roman"/>
          <w:sz w:val="26"/>
          <w:szCs w:val="26"/>
        </w:rPr>
        <w:t xml:space="preserve">Правил </w:t>
      </w:r>
      <w:r>
        <w:rPr>
          <w:rFonts w:ascii="Times New Roman" w:eastAsia="Times New Roman" w:hAnsi="Times New Roman" w:cs="Times New Roman"/>
          <w:sz w:val="26"/>
          <w:szCs w:val="26"/>
        </w:rPr>
        <w:t xml:space="preserve">дорожного </w:t>
      </w:r>
      <w:r>
        <w:rPr>
          <w:rFonts w:ascii="Times New Roman" w:eastAsia="Times New Roman" w:hAnsi="Times New Roman" w:cs="Times New Roman"/>
          <w:sz w:val="26"/>
          <w:szCs w:val="26"/>
        </w:rPr>
        <w:t>вижения</w:t>
      </w:r>
      <w:r>
        <w:rPr>
          <w:rFonts w:ascii="Times New Roman" w:eastAsia="Times New Roman" w:hAnsi="Times New Roman" w:cs="Times New Roman"/>
          <w:sz w:val="26"/>
          <w:szCs w:val="26"/>
        </w:rPr>
        <w:t xml:space="preserve"> Российской Федерации</w:t>
      </w:r>
      <w:r>
        <w:rPr>
          <w:rFonts w:ascii="Times New Roman" w:eastAsia="Times New Roman" w:hAnsi="Times New Roman" w:cs="Times New Roman"/>
          <w:sz w:val="26"/>
          <w:szCs w:val="26"/>
        </w:rPr>
        <w:t>, утвержденных постановлением Совета Министров Российской Федерации от 23 октября 1993 г. №1090 (далее –ПДД РФ)</w:t>
      </w:r>
      <w:r>
        <w:rPr>
          <w:rFonts w:ascii="Times New Roman" w:eastAsia="Times New Roman" w:hAnsi="Times New Roman" w:cs="Times New Roman"/>
          <w:sz w:val="26"/>
          <w:szCs w:val="26"/>
        </w:rPr>
        <w:t xml:space="preserve"> и </w:t>
      </w: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11 </w:t>
      </w:r>
      <w:r>
        <w:rPr>
          <w:rFonts w:ascii="Times New Roman" w:eastAsia="Times New Roman" w:hAnsi="Times New Roman" w:cs="Times New Roman"/>
          <w:sz w:val="26"/>
          <w:szCs w:val="26"/>
        </w:rPr>
        <w:t>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года № 1090 (далее-ОПД).</w:t>
      </w:r>
    </w:p>
    <w:p>
      <w:pPr>
        <w:spacing w:before="0" w:after="0"/>
        <w:ind w:firstLine="709"/>
        <w:jc w:val="both"/>
        <w:rPr>
          <w:sz w:val="26"/>
          <w:szCs w:val="26"/>
        </w:rPr>
      </w:pPr>
      <w:r>
        <w:rPr>
          <w:rFonts w:ascii="Times New Roman" w:eastAsia="Times New Roman" w:hAnsi="Times New Roman" w:cs="Times New Roman"/>
          <w:sz w:val="26"/>
          <w:szCs w:val="26"/>
        </w:rPr>
        <w:t xml:space="preserve">В судебное заседание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w:t>
      </w:r>
      <w:r>
        <w:rPr>
          <w:rFonts w:ascii="Times New Roman" w:eastAsia="Times New Roman" w:hAnsi="Times New Roman" w:cs="Times New Roman"/>
          <w:sz w:val="26"/>
          <w:szCs w:val="26"/>
        </w:rPr>
        <w:t xml:space="preserve"> не явился, о месте и времени рассмотрения дела </w:t>
      </w:r>
      <w:r>
        <w:rPr>
          <w:rFonts w:ascii="Times New Roman" w:eastAsia="Times New Roman" w:hAnsi="Times New Roman" w:cs="Times New Roman"/>
          <w:sz w:val="26"/>
          <w:szCs w:val="26"/>
        </w:rPr>
        <w:t>извещался</w:t>
      </w:r>
      <w:r>
        <w:rPr>
          <w:rFonts w:ascii="Times New Roman" w:eastAsia="Times New Roman" w:hAnsi="Times New Roman" w:cs="Times New Roman"/>
          <w:sz w:val="26"/>
          <w:szCs w:val="26"/>
        </w:rPr>
        <w:t xml:space="preserve"> надлежащим образом</w:t>
      </w:r>
      <w:r>
        <w:rPr>
          <w:rFonts w:ascii="Times New Roman" w:eastAsia="Times New Roman" w:hAnsi="Times New Roman" w:cs="Times New Roman"/>
          <w:sz w:val="26"/>
          <w:szCs w:val="26"/>
        </w:rPr>
        <w:t xml:space="preserve"> посредством направления судебной повестки по месту жительства, которая возвращена в суд с отметкой об истечении срока хранения. </w:t>
      </w:r>
      <w:r>
        <w:rPr>
          <w:rFonts w:ascii="Times New Roman" w:eastAsia="Times New Roman" w:hAnsi="Times New Roman" w:cs="Times New Roman"/>
          <w:sz w:val="26"/>
          <w:szCs w:val="26"/>
        </w:rPr>
        <w:t xml:space="preserve">Судом также предпринимались неоднократные попытки дозвониться до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 однако на номере телефона, указанном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 при составлении протокола об административном правонарушении, включен автоответчик. СМС-уведомление не доставлено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 при том, что в протоколе имеется его согласие на получение извещений посредством СМС-уведомлений.</w:t>
      </w:r>
    </w:p>
    <w:p>
      <w:pPr>
        <w:spacing w:before="0" w:after="0"/>
        <w:ind w:firstLine="709"/>
        <w:jc w:val="both"/>
        <w:rPr>
          <w:sz w:val="26"/>
          <w:szCs w:val="26"/>
        </w:rPr>
      </w:pPr>
      <w:r>
        <w:rPr>
          <w:rFonts w:ascii="Times New Roman" w:eastAsia="Times New Roman" w:hAnsi="Times New Roman" w:cs="Times New Roman"/>
          <w:sz w:val="26"/>
          <w:szCs w:val="26"/>
        </w:rPr>
        <w:t xml:space="preserve">При указанных обстоятельствах суд рассматривает такое поведение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 как уклонение от извещения о судебном заседании и, </w:t>
      </w:r>
      <w:r>
        <w:rPr>
          <w:rFonts w:ascii="Times New Roman" w:eastAsia="Times New Roman" w:hAnsi="Times New Roman" w:cs="Times New Roman"/>
          <w:sz w:val="26"/>
          <w:szCs w:val="26"/>
        </w:rPr>
        <w:t>руководс</w:t>
      </w:r>
      <w:r>
        <w:rPr>
          <w:rFonts w:ascii="Times New Roman" w:eastAsia="Times New Roman" w:hAnsi="Times New Roman" w:cs="Times New Roman"/>
          <w:sz w:val="26"/>
          <w:szCs w:val="26"/>
        </w:rPr>
        <w:t xml:space="preserve">твуясь ч.2 ст.25.1 КоАП РФ, считает </w:t>
      </w:r>
      <w:r>
        <w:rPr>
          <w:rFonts w:ascii="Times New Roman" w:eastAsia="Times New Roman" w:hAnsi="Times New Roman" w:cs="Times New Roman"/>
          <w:sz w:val="26"/>
          <w:szCs w:val="26"/>
        </w:rPr>
        <w:t xml:space="preserve">возможным рассмотреть дело об административном правонарушении в </w:t>
      </w:r>
      <w:r>
        <w:rPr>
          <w:rFonts w:ascii="Times New Roman" w:eastAsia="Times New Roman" w:hAnsi="Times New Roman" w:cs="Times New Roman"/>
          <w:sz w:val="26"/>
          <w:szCs w:val="26"/>
        </w:rPr>
        <w:t>его отсутствии.</w:t>
      </w:r>
    </w:p>
    <w:p>
      <w:pPr>
        <w:spacing w:before="0" w:after="0"/>
        <w:ind w:firstLine="709"/>
        <w:jc w:val="both"/>
        <w:rPr>
          <w:sz w:val="26"/>
          <w:szCs w:val="26"/>
        </w:rPr>
      </w:pPr>
      <w:r>
        <w:rPr>
          <w:rFonts w:ascii="Times New Roman" w:eastAsia="Times New Roman" w:hAnsi="Times New Roman" w:cs="Times New Roman"/>
          <w:sz w:val="26"/>
          <w:szCs w:val="26"/>
        </w:rPr>
        <w:t xml:space="preserve">Свидетель </w:t>
      </w:r>
      <w:r>
        <w:rPr>
          <w:rFonts w:ascii="Times New Roman" w:eastAsia="Times New Roman" w:hAnsi="Times New Roman" w:cs="Times New Roman"/>
          <w:sz w:val="26"/>
          <w:szCs w:val="26"/>
        </w:rPr>
        <w:t>Шильникова</w:t>
      </w:r>
      <w:r>
        <w:rPr>
          <w:rFonts w:ascii="Times New Roman" w:eastAsia="Times New Roman" w:hAnsi="Times New Roman" w:cs="Times New Roman"/>
          <w:sz w:val="26"/>
          <w:szCs w:val="26"/>
        </w:rPr>
        <w:t xml:space="preserve"> А.Е, показала, что работает в должности генерального директора ООО «М+», 09.06.2025 возглавляемое ей юридическое лицо </w:t>
      </w:r>
      <w:r>
        <w:rPr>
          <w:rFonts w:ascii="Times New Roman" w:eastAsia="Times New Roman" w:hAnsi="Times New Roman" w:cs="Times New Roman"/>
          <w:sz w:val="26"/>
          <w:szCs w:val="26"/>
        </w:rPr>
        <w:t xml:space="preserve">приобрело по договору купли-продажи </w:t>
      </w:r>
      <w:r>
        <w:rPr>
          <w:rFonts w:ascii="Times New Roman" w:eastAsia="Times New Roman" w:hAnsi="Times New Roman" w:cs="Times New Roman"/>
          <w:sz w:val="26"/>
          <w:szCs w:val="26"/>
        </w:rPr>
        <w:t xml:space="preserve">у ООО «ВИН» в </w:t>
      </w:r>
      <w:r>
        <w:rPr>
          <w:rFonts w:ascii="Times New Roman" w:eastAsia="Times New Roman" w:hAnsi="Times New Roman" w:cs="Times New Roman"/>
          <w:sz w:val="26"/>
          <w:szCs w:val="26"/>
        </w:rPr>
        <w:t>г.Челябинске</w:t>
      </w:r>
      <w:r>
        <w:rPr>
          <w:rFonts w:ascii="Times New Roman" w:eastAsia="Times New Roman" w:hAnsi="Times New Roman" w:cs="Times New Roman"/>
          <w:sz w:val="26"/>
          <w:szCs w:val="26"/>
        </w:rPr>
        <w:t xml:space="preserve"> автомобиль </w:t>
      </w:r>
      <w:r>
        <w:rPr>
          <w:rStyle w:val="cat-UserDefinedgrp-36rplc-34"/>
          <w:rFonts w:ascii="Times New Roman" w:eastAsia="Times New Roman" w:hAnsi="Times New Roman" w:cs="Times New Roman"/>
          <w:sz w:val="26"/>
          <w:szCs w:val="26"/>
        </w:rPr>
        <w:t>марка автомобиля</w:t>
      </w:r>
      <w:r>
        <w:rPr>
          <w:rFonts w:ascii="Times New Roman" w:eastAsia="Times New Roman" w:hAnsi="Times New Roman" w:cs="Times New Roman"/>
          <w:sz w:val="26"/>
          <w:szCs w:val="26"/>
        </w:rPr>
        <w:t xml:space="preserve"> и передало данный автомобиль в пользование своему подрядчику в </w:t>
      </w:r>
      <w:r>
        <w:rPr>
          <w:rFonts w:ascii="Times New Roman" w:eastAsia="Times New Roman" w:hAnsi="Times New Roman" w:cs="Times New Roman"/>
          <w:sz w:val="26"/>
          <w:szCs w:val="26"/>
        </w:rPr>
        <w:t>г.Североуральск</w:t>
      </w:r>
      <w:r>
        <w:rPr>
          <w:rFonts w:ascii="Times New Roman" w:eastAsia="Times New Roman" w:hAnsi="Times New Roman" w:cs="Times New Roman"/>
          <w:sz w:val="26"/>
          <w:szCs w:val="26"/>
        </w:rPr>
        <w:t xml:space="preserve">. Поскольку собственником автомобиля является ООО «М+», зарегистрированное в ХМАО, </w:t>
      </w:r>
      <w:r>
        <w:rPr>
          <w:rFonts w:ascii="Times New Roman" w:eastAsia="Times New Roman" w:hAnsi="Times New Roman" w:cs="Times New Roman"/>
          <w:sz w:val="26"/>
          <w:szCs w:val="26"/>
        </w:rPr>
        <w:t xml:space="preserve">в Свердловской области </w:t>
      </w:r>
      <w:r>
        <w:rPr>
          <w:rFonts w:ascii="Times New Roman" w:eastAsia="Times New Roman" w:hAnsi="Times New Roman" w:cs="Times New Roman"/>
          <w:sz w:val="26"/>
          <w:szCs w:val="26"/>
        </w:rPr>
        <w:t xml:space="preserve">на автомобиль могли выдать только регистрационные знаки с регионом №186. ГАИ </w:t>
      </w:r>
      <w:r>
        <w:rPr>
          <w:rFonts w:ascii="Times New Roman" w:eastAsia="Times New Roman" w:hAnsi="Times New Roman" w:cs="Times New Roman"/>
          <w:sz w:val="26"/>
          <w:szCs w:val="26"/>
        </w:rPr>
        <w:t>г.Североуральска</w:t>
      </w:r>
      <w:r>
        <w:rPr>
          <w:rFonts w:ascii="Times New Roman" w:eastAsia="Times New Roman" w:hAnsi="Times New Roman" w:cs="Times New Roman"/>
          <w:sz w:val="26"/>
          <w:szCs w:val="26"/>
        </w:rPr>
        <w:t xml:space="preserve"> выдало </w:t>
      </w:r>
      <w:r>
        <w:rPr>
          <w:rFonts w:ascii="Times New Roman" w:eastAsia="Times New Roman" w:hAnsi="Times New Roman" w:cs="Times New Roman"/>
          <w:sz w:val="26"/>
          <w:szCs w:val="26"/>
        </w:rPr>
        <w:t xml:space="preserve">подрядчику свидетельство о регистрации транспортного средства, а изготовлением номеров организация должна была заняться самостоятельно. Водитель со свидетельством о регистрации обратился за изготовлением номером, номера изготовили и установили на автомобиль. В середине апреля, возможно 15.04.2026, автомобиль перегнали в </w:t>
      </w:r>
      <w:r>
        <w:rPr>
          <w:rFonts w:ascii="Times New Roman" w:eastAsia="Times New Roman" w:hAnsi="Times New Roman" w:cs="Times New Roman"/>
          <w:sz w:val="26"/>
          <w:szCs w:val="26"/>
        </w:rPr>
        <w:t>г.Ханты-Мансийск</w:t>
      </w:r>
      <w:r>
        <w:rPr>
          <w:rFonts w:ascii="Times New Roman" w:eastAsia="Times New Roman" w:hAnsi="Times New Roman" w:cs="Times New Roman"/>
          <w:sz w:val="26"/>
          <w:szCs w:val="26"/>
        </w:rPr>
        <w:t xml:space="preserve"> для пользования генеральному директору ООО «М+», на автомобиле были установлены номера </w:t>
      </w:r>
      <w:r>
        <w:rPr>
          <w:rStyle w:val="cat-UserDefinedgrp-40rplc-4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 xml:space="preserve"> Ввиду того, что она не имела права управления транспортным средством, ей приш</w:t>
      </w:r>
      <w:r>
        <w:rPr>
          <w:rFonts w:ascii="Times New Roman" w:eastAsia="Times New Roman" w:hAnsi="Times New Roman" w:cs="Times New Roman"/>
          <w:sz w:val="26"/>
          <w:szCs w:val="26"/>
        </w:rPr>
        <w:t xml:space="preserve">лось нанять водителя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 </w:t>
      </w:r>
      <w:r>
        <w:rPr>
          <w:rFonts w:ascii="Times New Roman" w:eastAsia="Times New Roman" w:hAnsi="Times New Roman" w:cs="Times New Roman"/>
          <w:sz w:val="26"/>
          <w:szCs w:val="26"/>
        </w:rPr>
        <w:t xml:space="preserve">16.04.2026 </w:t>
      </w:r>
      <w:r>
        <w:rPr>
          <w:rFonts w:ascii="Times New Roman" w:eastAsia="Times New Roman" w:hAnsi="Times New Roman" w:cs="Times New Roman"/>
          <w:sz w:val="26"/>
          <w:szCs w:val="26"/>
        </w:rPr>
        <w:t>она заключила</w:t>
      </w:r>
      <w:r>
        <w:rPr>
          <w:rFonts w:ascii="Times New Roman" w:eastAsia="Times New Roman" w:hAnsi="Times New Roman" w:cs="Times New Roman"/>
          <w:sz w:val="26"/>
          <w:szCs w:val="26"/>
        </w:rPr>
        <w:t xml:space="preserve"> договор с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о передаче ему автомобиля в безвозмездное пользование, указав в договоре регистрационные номера автомобиля </w:t>
      </w:r>
      <w:r>
        <w:rPr>
          <w:rStyle w:val="cat-UserDefinedgrp-40rplc-4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 xml:space="preserve">, потому, что сама не знала, что данные номера подложные. 16.04.2026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поехал в </w:t>
      </w:r>
      <w:r>
        <w:rPr>
          <w:rFonts w:ascii="Times New Roman" w:eastAsia="Times New Roman" w:hAnsi="Times New Roman" w:cs="Times New Roman"/>
          <w:sz w:val="26"/>
          <w:szCs w:val="26"/>
        </w:rPr>
        <w:t>г.Сургут</w:t>
      </w:r>
      <w:r>
        <w:rPr>
          <w:rFonts w:ascii="Times New Roman" w:eastAsia="Times New Roman" w:hAnsi="Times New Roman" w:cs="Times New Roman"/>
          <w:sz w:val="26"/>
          <w:szCs w:val="26"/>
        </w:rPr>
        <w:t xml:space="preserve"> по личной надобности, она поехала с ним также по личным делам и по трассе в Нефтеюганском районе их остановили сотрудники ГИБДД, после чего они и узнали, что, установленные на автомобиле номер</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являются подложными.</w:t>
      </w:r>
    </w:p>
    <w:p>
      <w:pPr>
        <w:spacing w:before="0" w:after="0"/>
        <w:ind w:firstLine="709"/>
        <w:jc w:val="both"/>
        <w:rPr>
          <w:sz w:val="26"/>
          <w:szCs w:val="26"/>
        </w:rPr>
      </w:pPr>
      <w:r>
        <w:rPr>
          <w:rFonts w:ascii="Times New Roman" w:eastAsia="Times New Roman" w:hAnsi="Times New Roman" w:cs="Times New Roman"/>
          <w:sz w:val="26"/>
          <w:szCs w:val="26"/>
        </w:rPr>
        <w:t xml:space="preserve">Выслушав </w:t>
      </w:r>
      <w:r>
        <w:rPr>
          <w:rFonts w:ascii="Times New Roman" w:eastAsia="Times New Roman" w:hAnsi="Times New Roman" w:cs="Times New Roman"/>
          <w:sz w:val="26"/>
          <w:szCs w:val="26"/>
        </w:rPr>
        <w:t xml:space="preserve">свидетеля </w:t>
      </w:r>
      <w:r>
        <w:rPr>
          <w:rFonts w:ascii="Times New Roman" w:eastAsia="Times New Roman" w:hAnsi="Times New Roman" w:cs="Times New Roman"/>
          <w:sz w:val="26"/>
          <w:szCs w:val="26"/>
        </w:rPr>
        <w:t>Шильникову</w:t>
      </w:r>
      <w:r>
        <w:rPr>
          <w:rFonts w:ascii="Times New Roman" w:eastAsia="Times New Roman" w:hAnsi="Times New Roman" w:cs="Times New Roman"/>
          <w:sz w:val="26"/>
          <w:szCs w:val="26"/>
        </w:rPr>
        <w:t xml:space="preserve"> А.Е., и</w:t>
      </w:r>
      <w:r>
        <w:rPr>
          <w:rFonts w:ascii="Times New Roman" w:eastAsia="Times New Roman" w:hAnsi="Times New Roman" w:cs="Times New Roman"/>
          <w:sz w:val="26"/>
          <w:szCs w:val="26"/>
        </w:rPr>
        <w:t>зучив письменные материалы дела, мировой судья пришел к следующему.</w:t>
      </w:r>
    </w:p>
    <w:p>
      <w:pPr>
        <w:spacing w:before="0" w:after="0"/>
        <w:ind w:firstLine="709"/>
        <w:jc w:val="both"/>
        <w:rPr>
          <w:sz w:val="26"/>
          <w:szCs w:val="26"/>
        </w:rPr>
      </w:pPr>
      <w:hyperlink r:id="rId4" w:anchor="/document/12125267/entry/12204" w:history="1">
        <w:r>
          <w:rPr>
            <w:rFonts w:ascii="Times New Roman" w:eastAsia="Times New Roman" w:hAnsi="Times New Roman" w:cs="Times New Roman"/>
            <w:color w:val="0000EE"/>
            <w:sz w:val="26"/>
            <w:szCs w:val="26"/>
          </w:rPr>
          <w:t>Частью</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4</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статьи</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12</w:t>
        </w:r>
        <w:r>
          <w:rPr>
            <w:rFonts w:ascii="Times New Roman" w:eastAsia="Times New Roman" w:hAnsi="Times New Roman" w:cs="Times New Roman"/>
            <w:i/>
            <w:iCs/>
            <w:color w:val="0000EE"/>
            <w:sz w:val="26"/>
            <w:szCs w:val="26"/>
          </w:rPr>
          <w:t>.</w:t>
        </w:r>
        <w:r>
          <w:rPr>
            <w:rFonts w:ascii="Times New Roman" w:eastAsia="Times New Roman" w:hAnsi="Times New Roman" w:cs="Times New Roman"/>
            <w:color w:val="0000EE"/>
            <w:sz w:val="26"/>
            <w:szCs w:val="26"/>
          </w:rPr>
          <w:t>2</w:t>
        </w:r>
      </w:hyperlink>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sz w:val="26"/>
          <w:szCs w:val="26"/>
        </w:rPr>
        <w:t xml:space="preserve"> РФ предусмотрена административная ответственность за управление транспортным средством с заведомо подложными государственными регистрационными знаками.</w:t>
      </w:r>
    </w:p>
    <w:p>
      <w:pPr>
        <w:spacing w:before="0" w:after="0"/>
        <w:ind w:firstLine="709"/>
        <w:jc w:val="both"/>
        <w:rPr>
          <w:sz w:val="26"/>
          <w:szCs w:val="26"/>
        </w:rPr>
      </w:pPr>
      <w:r>
        <w:rPr>
          <w:rFonts w:ascii="Times New Roman" w:eastAsia="Times New Roman" w:hAnsi="Times New Roman" w:cs="Times New Roman"/>
          <w:sz w:val="26"/>
          <w:szCs w:val="26"/>
        </w:rPr>
        <w:t>В силу п.11</w:t>
      </w:r>
      <w:r>
        <w:rPr>
          <w:rFonts w:ascii="Times New Roman" w:eastAsia="Times New Roman" w:hAnsi="Times New Roman" w:cs="Times New Roman"/>
          <w:sz w:val="26"/>
          <w:szCs w:val="26"/>
        </w:rPr>
        <w:t xml:space="preserve">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w:t>
      </w:r>
      <w:hyperlink r:id="rId4" w:anchor="/document/1305770/entry/0" w:history="1">
        <w:r>
          <w:rPr>
            <w:rFonts w:ascii="Times New Roman" w:eastAsia="Times New Roman" w:hAnsi="Times New Roman" w:cs="Times New Roman"/>
            <w:color w:val="0000EE"/>
            <w:sz w:val="26"/>
            <w:szCs w:val="26"/>
          </w:rPr>
          <w:t>постановлением</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Правительства РФ от 23.10.1993 №1090, запрещается эксплуатация транспортных средств, имеющих скрытые, поддельные, измененные номера узлов и агрегатов или регистрационные знаки.</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правовой позиции, изложенной с </w:t>
      </w:r>
      <w:hyperlink r:id="rId4" w:anchor="/document/72280274/entry/4" w:history="1">
        <w:r>
          <w:rPr>
            <w:rFonts w:ascii="Times New Roman" w:eastAsia="Times New Roman" w:hAnsi="Times New Roman" w:cs="Times New Roman"/>
            <w:color w:val="0000EE"/>
            <w:sz w:val="26"/>
            <w:szCs w:val="26"/>
          </w:rPr>
          <w:t>пункте 4</w:t>
        </w:r>
      </w:hyperlink>
      <w:r>
        <w:rPr>
          <w:rFonts w:ascii="Times New Roman" w:eastAsia="Times New Roman" w:hAnsi="Times New Roman" w:cs="Times New Roman"/>
          <w:sz w:val="26"/>
          <w:szCs w:val="26"/>
        </w:rPr>
        <w:t xml:space="preserve"> постановления Пленума Верховного Суда Российской Федерации от 25 июня 2019 года №20 «О некоторых вопросах, возникающих в судебной практике при рассмотрении дел об административных правонарушениях, предусмотренных </w:t>
      </w:r>
      <w:hyperlink r:id="rId4" w:anchor="/document/12125267/entry/120" w:history="1">
        <w:r>
          <w:rPr>
            <w:rFonts w:ascii="Times New Roman" w:eastAsia="Times New Roman" w:hAnsi="Times New Roman" w:cs="Times New Roman"/>
            <w:color w:val="0000EE"/>
            <w:sz w:val="26"/>
            <w:szCs w:val="26"/>
          </w:rPr>
          <w:t>главой 12</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Кодекса</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 xml:space="preserve">Российской Федерации об </w:t>
      </w:r>
      <w:r>
        <w:rPr>
          <w:rFonts w:ascii="Times New Roman" w:eastAsia="Times New Roman" w:hAnsi="Times New Roman" w:cs="Times New Roman"/>
          <w:sz w:val="26"/>
          <w:szCs w:val="26"/>
        </w:rPr>
        <w:t>административных</w:t>
      </w:r>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правонарушениях</w:t>
      </w:r>
      <w:r>
        <w:rPr>
          <w:rFonts w:ascii="Times New Roman" w:eastAsia="Times New Roman" w:hAnsi="Times New Roman" w:cs="Times New Roman"/>
          <w:sz w:val="26"/>
          <w:szCs w:val="26"/>
        </w:rPr>
        <w:t xml:space="preserve">», при квалификации действий лица по </w:t>
      </w:r>
      <w:hyperlink r:id="rId4" w:anchor="/document/12125267/entry/12204" w:history="1">
        <w:r>
          <w:rPr>
            <w:rFonts w:ascii="Times New Roman" w:eastAsia="Times New Roman" w:hAnsi="Times New Roman" w:cs="Times New Roman"/>
            <w:color w:val="0000EE"/>
            <w:sz w:val="26"/>
            <w:szCs w:val="26"/>
          </w:rPr>
          <w:t>части</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4</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статьи</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12</w:t>
        </w:r>
        <w:r>
          <w:rPr>
            <w:rFonts w:ascii="Times New Roman" w:eastAsia="Times New Roman" w:hAnsi="Times New Roman" w:cs="Times New Roman"/>
            <w:i/>
            <w:iCs/>
            <w:color w:val="0000EE"/>
            <w:sz w:val="26"/>
            <w:szCs w:val="26"/>
          </w:rPr>
          <w:t>.</w:t>
        </w:r>
        <w:r>
          <w:rPr>
            <w:rFonts w:ascii="Times New Roman" w:eastAsia="Times New Roman" w:hAnsi="Times New Roman" w:cs="Times New Roman"/>
            <w:color w:val="0000EE"/>
            <w:sz w:val="26"/>
            <w:szCs w:val="26"/>
          </w:rPr>
          <w:t>2</w:t>
        </w:r>
      </w:hyperlink>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sz w:val="26"/>
          <w:szCs w:val="26"/>
        </w:rPr>
        <w:t xml:space="preserve"> РФ под подложными государственными регистрационными знаками следует понимать, в том числе, соответствующие техническим требованиям государственные регистрационные знаки (в том числе один из них), отличные от внесенных в регистрационные документы данного транспортного средства (например, выдававшиеся на данное транспортное средство ранее (до внесения изменений в регистрационные документы транспортного средства), либо выданные на другое транспортное средство, либо не выдававшиеся в установленном порядке).</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w:t>
      </w:r>
      <w:hyperlink r:id="rId4" w:anchor="/document/1305770/entry/2031" w:history="1">
        <w:r>
          <w:rPr>
            <w:rFonts w:ascii="Times New Roman" w:eastAsia="Times New Roman" w:hAnsi="Times New Roman" w:cs="Times New Roman"/>
            <w:color w:val="0000EE"/>
            <w:sz w:val="26"/>
            <w:szCs w:val="26"/>
          </w:rPr>
          <w:t>п.</w:t>
        </w:r>
        <w:r>
          <w:rPr>
            <w:rFonts w:ascii="Times New Roman" w:eastAsia="Times New Roman" w:hAnsi="Times New Roman" w:cs="Times New Roman"/>
            <w:color w:val="0000EE"/>
            <w:sz w:val="26"/>
            <w:szCs w:val="26"/>
          </w:rPr>
          <w:t>2.3.1</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ПДД РФ</w:t>
      </w:r>
      <w:r>
        <w:rPr>
          <w:rFonts w:ascii="Times New Roman" w:eastAsia="Times New Roman" w:hAnsi="Times New Roman" w:cs="Times New Roman"/>
          <w:sz w:val="26"/>
          <w:szCs w:val="26"/>
        </w:rPr>
        <w:t xml:space="preserve">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в частности, требованиями пункта 11, запрещающего эксплуатацию транспортного средства, имеющего скрытые, поддельные, измененные номера узлов и агрегатов или регистрационные знаки.</w:t>
      </w:r>
    </w:p>
    <w:p>
      <w:pPr>
        <w:spacing w:before="0" w:after="0"/>
        <w:ind w:firstLine="709"/>
        <w:jc w:val="both"/>
        <w:rPr>
          <w:sz w:val="26"/>
          <w:szCs w:val="26"/>
        </w:rPr>
      </w:pPr>
      <w:r>
        <w:rPr>
          <w:rFonts w:ascii="Times New Roman" w:eastAsia="Times New Roman" w:hAnsi="Times New Roman" w:cs="Times New Roman"/>
          <w:sz w:val="26"/>
          <w:szCs w:val="26"/>
        </w:rPr>
        <w:t xml:space="preserve">Как усматривается из материалов дела, основанием привлечения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w:t>
      </w:r>
      <w:r>
        <w:rPr>
          <w:rFonts w:ascii="Times New Roman" w:eastAsia="Times New Roman" w:hAnsi="Times New Roman" w:cs="Times New Roman"/>
          <w:sz w:val="26"/>
          <w:szCs w:val="26"/>
        </w:rPr>
        <w:t xml:space="preserve"> к административной ответственности, предусмотренной </w:t>
      </w:r>
      <w:hyperlink r:id="rId4" w:anchor="/document/12125267/entry/12204" w:history="1">
        <w:r>
          <w:rPr>
            <w:rFonts w:ascii="Times New Roman" w:eastAsia="Times New Roman" w:hAnsi="Times New Roman" w:cs="Times New Roman"/>
            <w:color w:val="0000EE"/>
            <w:sz w:val="26"/>
            <w:szCs w:val="26"/>
          </w:rPr>
          <w:t>ч</w:t>
        </w:r>
        <w:r>
          <w:rPr>
            <w:rFonts w:ascii="Times New Roman" w:eastAsia="Times New Roman" w:hAnsi="Times New Roman" w:cs="Times New Roman"/>
            <w:i/>
            <w:iCs/>
            <w:color w:val="0000EE"/>
            <w:sz w:val="26"/>
            <w:szCs w:val="26"/>
          </w:rPr>
          <w:t>.</w:t>
        </w:r>
        <w:r>
          <w:rPr>
            <w:rFonts w:ascii="Times New Roman" w:eastAsia="Times New Roman" w:hAnsi="Times New Roman" w:cs="Times New Roman"/>
            <w:color w:val="0000EE"/>
            <w:sz w:val="26"/>
            <w:szCs w:val="26"/>
          </w:rPr>
          <w:t>4</w:t>
        </w:r>
        <w:r>
          <w:rPr>
            <w:rFonts w:ascii="Times New Roman" w:eastAsia="Times New Roman" w:hAnsi="Times New Roman" w:cs="Times New Roman"/>
            <w:i/>
            <w:iCs/>
            <w:color w:val="0000EE"/>
            <w:sz w:val="26"/>
            <w:szCs w:val="26"/>
          </w:rPr>
          <w:t xml:space="preserve"> </w:t>
        </w:r>
        <w:r>
          <w:rPr>
            <w:rFonts w:ascii="Times New Roman" w:eastAsia="Times New Roman" w:hAnsi="Times New Roman" w:cs="Times New Roman"/>
            <w:color w:val="0000EE"/>
            <w:sz w:val="26"/>
            <w:szCs w:val="26"/>
          </w:rPr>
          <w:t>ст</w:t>
        </w:r>
        <w:r>
          <w:rPr>
            <w:rFonts w:ascii="Times New Roman" w:eastAsia="Times New Roman" w:hAnsi="Times New Roman" w:cs="Times New Roman"/>
            <w:i/>
            <w:iCs/>
            <w:color w:val="0000EE"/>
            <w:sz w:val="26"/>
            <w:szCs w:val="26"/>
          </w:rPr>
          <w:t>.</w:t>
        </w:r>
        <w:r>
          <w:rPr>
            <w:rFonts w:ascii="Times New Roman" w:eastAsia="Times New Roman" w:hAnsi="Times New Roman" w:cs="Times New Roman"/>
            <w:color w:val="0000EE"/>
            <w:sz w:val="26"/>
            <w:szCs w:val="26"/>
          </w:rPr>
          <w:t>12</w:t>
        </w:r>
        <w:r>
          <w:rPr>
            <w:rFonts w:ascii="Times New Roman" w:eastAsia="Times New Roman" w:hAnsi="Times New Roman" w:cs="Times New Roman"/>
            <w:i/>
            <w:iCs/>
            <w:color w:val="0000EE"/>
            <w:sz w:val="26"/>
            <w:szCs w:val="26"/>
          </w:rPr>
          <w:t>.</w:t>
        </w:r>
        <w:r>
          <w:rPr>
            <w:rFonts w:ascii="Times New Roman" w:eastAsia="Times New Roman" w:hAnsi="Times New Roman" w:cs="Times New Roman"/>
            <w:color w:val="0000EE"/>
            <w:sz w:val="26"/>
            <w:szCs w:val="26"/>
          </w:rPr>
          <w:t>2</w:t>
        </w:r>
      </w:hyperlink>
      <w:r>
        <w:rPr>
          <w:rFonts w:ascii="Times New Roman" w:eastAsia="Times New Roman" w:hAnsi="Times New Roman" w:cs="Times New Roman"/>
          <w:i/>
          <w:iCs/>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sz w:val="26"/>
          <w:szCs w:val="26"/>
        </w:rPr>
        <w:t xml:space="preserve"> РФ, послужило то, что он </w:t>
      </w:r>
      <w:r>
        <w:rPr>
          <w:rFonts w:ascii="Times New Roman" w:eastAsia="Times New Roman" w:hAnsi="Times New Roman" w:cs="Times New Roman"/>
          <w:sz w:val="26"/>
          <w:szCs w:val="26"/>
        </w:rPr>
        <w:t>16.04.2026</w:t>
      </w:r>
      <w:r>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21</w:t>
      </w:r>
      <w:r>
        <w:rPr>
          <w:rFonts w:ascii="Times New Roman" w:eastAsia="Times New Roman" w:hAnsi="Times New Roman" w:cs="Times New Roman"/>
          <w:sz w:val="26"/>
          <w:szCs w:val="26"/>
        </w:rPr>
        <w:t xml:space="preserve"> час. </w:t>
      </w:r>
      <w:r>
        <w:rPr>
          <w:rFonts w:ascii="Times New Roman" w:eastAsia="Times New Roman" w:hAnsi="Times New Roman" w:cs="Times New Roman"/>
          <w:sz w:val="26"/>
          <w:szCs w:val="26"/>
        </w:rPr>
        <w:t>40</w:t>
      </w:r>
      <w:r>
        <w:rPr>
          <w:rFonts w:ascii="Times New Roman" w:eastAsia="Times New Roman" w:hAnsi="Times New Roman" w:cs="Times New Roman"/>
          <w:sz w:val="26"/>
          <w:szCs w:val="26"/>
        </w:rPr>
        <w:t xml:space="preserve"> мин. </w:t>
      </w:r>
      <w:r>
        <w:rPr>
          <w:rFonts w:ascii="Times New Roman" w:eastAsia="Times New Roman" w:hAnsi="Times New Roman" w:cs="Times New Roman"/>
          <w:sz w:val="26"/>
          <w:szCs w:val="26"/>
        </w:rPr>
        <w:t>на 747 км. автодороги Тюмень-Тобольск</w:t>
      </w:r>
      <w:r>
        <w:rPr>
          <w:rFonts w:ascii="Times New Roman" w:eastAsia="Times New Roman" w:hAnsi="Times New Roman" w:cs="Times New Roman"/>
          <w:sz w:val="26"/>
          <w:szCs w:val="26"/>
        </w:rPr>
        <w:t>-Ханты-Мансийск Нефтеюганском районе</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управлял автомобилем марки «</w:t>
      </w:r>
      <w:r>
        <w:rPr>
          <w:rStyle w:val="cat-UserDefinedgrp-36rplc-60"/>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 заведомо подложным регистрационным знаком</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Р173РУ 186</w:t>
      </w:r>
      <w:r>
        <w:rPr>
          <w:rFonts w:ascii="Times New Roman" w:eastAsia="Times New Roman" w:hAnsi="Times New Roman" w:cs="Times New Roman"/>
          <w:sz w:val="26"/>
          <w:szCs w:val="26"/>
        </w:rPr>
        <w:t xml:space="preserve"> рег</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Фактические обстоятельства дела </w:t>
      </w:r>
      <w:r>
        <w:rPr>
          <w:rFonts w:ascii="Times New Roman" w:eastAsia="Times New Roman" w:hAnsi="Times New Roman" w:cs="Times New Roman"/>
          <w:sz w:val="26"/>
          <w:szCs w:val="26"/>
        </w:rPr>
        <w:t>подтв</w:t>
      </w:r>
      <w:r>
        <w:rPr>
          <w:rFonts w:ascii="Times New Roman" w:eastAsia="Times New Roman" w:hAnsi="Times New Roman" w:cs="Times New Roman"/>
          <w:sz w:val="26"/>
          <w:szCs w:val="26"/>
        </w:rPr>
        <w:t>ерждаю</w:t>
      </w:r>
      <w:r>
        <w:rPr>
          <w:rFonts w:ascii="Times New Roman" w:eastAsia="Times New Roman" w:hAnsi="Times New Roman" w:cs="Times New Roman"/>
          <w:sz w:val="26"/>
          <w:szCs w:val="26"/>
        </w:rPr>
        <w:t>тся исследованными судом материалами дела, а именно:</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протоколом </w:t>
      </w:r>
      <w:r>
        <w:rPr>
          <w:rFonts w:ascii="Times New Roman" w:eastAsia="Times New Roman" w:hAnsi="Times New Roman" w:cs="Times New Roman"/>
          <w:sz w:val="26"/>
          <w:szCs w:val="26"/>
        </w:rPr>
        <w:t xml:space="preserve">об административном правонарушении </w:t>
      </w:r>
      <w:r>
        <w:rPr>
          <w:rFonts w:ascii="Times New Roman" w:eastAsia="Times New Roman" w:hAnsi="Times New Roman" w:cs="Times New Roman"/>
          <w:sz w:val="26"/>
          <w:szCs w:val="26"/>
        </w:rPr>
        <w:t xml:space="preserve">серии </w:t>
      </w:r>
      <w:r>
        <w:rPr>
          <w:rFonts w:ascii="Times New Roman" w:eastAsia="Times New Roman" w:hAnsi="Times New Roman" w:cs="Times New Roman"/>
          <w:sz w:val="26"/>
          <w:szCs w:val="26"/>
        </w:rPr>
        <w:t>86хм №</w:t>
      </w:r>
      <w:r>
        <w:rPr>
          <w:rFonts w:ascii="Times New Roman" w:eastAsia="Times New Roman" w:hAnsi="Times New Roman" w:cs="Times New Roman"/>
          <w:sz w:val="26"/>
          <w:szCs w:val="26"/>
        </w:rPr>
        <w:t>730888</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16.04.2026</w:t>
      </w:r>
      <w:r>
        <w:rPr>
          <w:rFonts w:ascii="Times New Roman" w:eastAsia="Times New Roman" w:hAnsi="Times New Roman" w:cs="Times New Roman"/>
          <w:sz w:val="26"/>
          <w:szCs w:val="26"/>
        </w:rPr>
        <w:t xml:space="preserve">, составленным с участием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-объяснением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16.04.2026</w:t>
      </w:r>
      <w:r>
        <w:rPr>
          <w:rFonts w:ascii="Times New Roman" w:eastAsia="Times New Roman" w:hAnsi="Times New Roman" w:cs="Times New Roman"/>
          <w:sz w:val="26"/>
          <w:szCs w:val="26"/>
        </w:rPr>
        <w:t xml:space="preserve">, согласно которому </w:t>
      </w:r>
      <w:r>
        <w:rPr>
          <w:rFonts w:ascii="Times New Roman" w:eastAsia="Times New Roman" w:hAnsi="Times New Roman" w:cs="Times New Roman"/>
          <w:sz w:val="26"/>
          <w:szCs w:val="26"/>
        </w:rPr>
        <w:t>16.04.2026</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он </w:t>
      </w:r>
      <w:r>
        <w:rPr>
          <w:rFonts w:ascii="Times New Roman" w:eastAsia="Times New Roman" w:hAnsi="Times New Roman" w:cs="Times New Roman"/>
          <w:sz w:val="26"/>
          <w:szCs w:val="26"/>
        </w:rPr>
        <w:t>управлял автомобилем марки «</w:t>
      </w:r>
      <w:r>
        <w:rPr>
          <w:rStyle w:val="cat-UserDefinedgrp-36rplc-67"/>
          <w:rFonts w:ascii="Times New Roman" w:eastAsia="Times New Roman" w:hAnsi="Times New Roman" w:cs="Times New Roman"/>
          <w:sz w:val="26"/>
          <w:szCs w:val="26"/>
        </w:rPr>
        <w:t>...</w:t>
      </w:r>
      <w:r>
        <w:rPr>
          <w:rFonts w:ascii="Times New Roman" w:eastAsia="Times New Roman" w:hAnsi="Times New Roman" w:cs="Times New Roman"/>
          <w:sz w:val="26"/>
          <w:szCs w:val="26"/>
        </w:rPr>
        <w:t>» регистрационный номер Р173РУ 186 рег. на основании договора безвозмездного пользования автомобилем от 16.04.2026</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двигаясь с </w:t>
      </w:r>
      <w:r>
        <w:rPr>
          <w:rFonts w:ascii="Times New Roman" w:eastAsia="Times New Roman" w:hAnsi="Times New Roman" w:cs="Times New Roman"/>
          <w:sz w:val="26"/>
          <w:szCs w:val="26"/>
        </w:rPr>
        <w:t>г.Ханты-Мансийск</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в направлении </w:t>
      </w:r>
      <w:r>
        <w:rPr>
          <w:rFonts w:ascii="Times New Roman" w:eastAsia="Times New Roman" w:hAnsi="Times New Roman" w:cs="Times New Roman"/>
          <w:sz w:val="26"/>
          <w:szCs w:val="26"/>
        </w:rPr>
        <w:t>г.Сургут</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 том, что на автомобиле установлены подложные номера он не знал.</w:t>
      </w:r>
    </w:p>
    <w:p>
      <w:pPr>
        <w:spacing w:before="0" w:after="0"/>
        <w:ind w:firstLine="709"/>
        <w:jc w:val="both"/>
        <w:rPr>
          <w:sz w:val="26"/>
          <w:szCs w:val="26"/>
        </w:rPr>
      </w:pPr>
      <w:r>
        <w:rPr>
          <w:rFonts w:ascii="Times New Roman" w:eastAsia="Times New Roman" w:hAnsi="Times New Roman" w:cs="Times New Roman"/>
          <w:sz w:val="26"/>
          <w:szCs w:val="26"/>
        </w:rPr>
        <w:t xml:space="preserve">-рапортом ИДПС </w:t>
      </w:r>
      <w:r>
        <w:rPr>
          <w:rFonts w:ascii="Times New Roman" w:eastAsia="Times New Roman" w:hAnsi="Times New Roman" w:cs="Times New Roman"/>
          <w:sz w:val="26"/>
          <w:szCs w:val="26"/>
        </w:rPr>
        <w:t>взвода №1 роты №2 ОБ</w:t>
      </w:r>
      <w:r>
        <w:rPr>
          <w:rFonts w:ascii="Times New Roman" w:eastAsia="Times New Roman" w:hAnsi="Times New Roman" w:cs="Times New Roman"/>
          <w:sz w:val="26"/>
          <w:szCs w:val="26"/>
        </w:rPr>
        <w:t xml:space="preserve"> ДПС ГИБДД </w:t>
      </w:r>
      <w:r>
        <w:rPr>
          <w:rFonts w:ascii="Times New Roman" w:eastAsia="Times New Roman" w:hAnsi="Times New Roman" w:cs="Times New Roman"/>
          <w:sz w:val="26"/>
          <w:szCs w:val="26"/>
        </w:rPr>
        <w:t>УМВД России по ХМАО-Югре</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Панасенко Е.А.</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16.04.2026</w:t>
      </w:r>
      <w:r>
        <w:rPr>
          <w:rFonts w:ascii="Times New Roman" w:eastAsia="Times New Roman" w:hAnsi="Times New Roman" w:cs="Times New Roman"/>
          <w:sz w:val="26"/>
          <w:szCs w:val="26"/>
        </w:rPr>
        <w:t xml:space="preserve"> по обстоятельствам выявления правонарушения</w:t>
      </w:r>
    </w:p>
    <w:p>
      <w:pPr>
        <w:spacing w:before="0" w:after="0"/>
        <w:ind w:firstLine="709"/>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фототаблицей</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видеозаписью</w:t>
      </w:r>
      <w:r>
        <w:rPr>
          <w:rFonts w:ascii="Times New Roman" w:eastAsia="Times New Roman" w:hAnsi="Times New Roman" w:cs="Times New Roman"/>
          <w:sz w:val="26"/>
          <w:szCs w:val="26"/>
        </w:rPr>
        <w:t>, на которой зафиксировано правонарушение и снятие государственного регистрационного знака с автомобиля</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-копией карточки учета транспортного средства марки «</w:t>
      </w:r>
      <w:r>
        <w:rPr>
          <w:rStyle w:val="cat-UserDefinedgrp-36rplc-74"/>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имеющему государственный регистрационный знак </w:t>
      </w:r>
      <w:r>
        <w:rPr>
          <w:rStyle w:val="cat-UserDefinedgrp-41rplc-7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186</w:t>
      </w:r>
      <w:r>
        <w:rPr>
          <w:rFonts w:ascii="Times New Roman" w:eastAsia="Times New Roman" w:hAnsi="Times New Roman" w:cs="Times New Roman"/>
          <w:sz w:val="26"/>
          <w:szCs w:val="26"/>
        </w:rPr>
        <w:t xml:space="preserve"> рег.</w:t>
      </w:r>
    </w:p>
    <w:p>
      <w:pPr>
        <w:spacing w:before="0" w:after="0"/>
        <w:ind w:firstLine="709"/>
        <w:jc w:val="both"/>
        <w:rPr>
          <w:sz w:val="26"/>
          <w:szCs w:val="26"/>
        </w:rPr>
      </w:pPr>
      <w:r>
        <w:rPr>
          <w:rFonts w:ascii="Times New Roman" w:eastAsia="Times New Roman" w:hAnsi="Times New Roman" w:cs="Times New Roman"/>
          <w:sz w:val="26"/>
          <w:szCs w:val="26"/>
        </w:rPr>
        <w:t>-копией карточки учета транспортного средства «ВАЗ 2111»,</w:t>
      </w:r>
      <w:r>
        <w:rPr>
          <w:rFonts w:ascii="Times New Roman" w:eastAsia="Times New Roman" w:hAnsi="Times New Roman" w:cs="Times New Roman"/>
          <w:sz w:val="26"/>
          <w:szCs w:val="26"/>
        </w:rPr>
        <w:t xml:space="preserve"> имеющему государственный регистрационный знак </w:t>
      </w:r>
      <w:r>
        <w:rPr>
          <w:rFonts w:ascii="Times New Roman" w:eastAsia="Times New Roman" w:hAnsi="Times New Roman" w:cs="Times New Roman"/>
          <w:sz w:val="26"/>
          <w:szCs w:val="26"/>
        </w:rPr>
        <w:t>Р173РУ 186 рег.</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-копией договора безвозмездного пользования автомобилем от 16.04.2026, заключен</w:t>
      </w:r>
      <w:r>
        <w:rPr>
          <w:rFonts w:ascii="Times New Roman" w:eastAsia="Times New Roman" w:hAnsi="Times New Roman" w:cs="Times New Roman"/>
          <w:sz w:val="26"/>
          <w:szCs w:val="26"/>
        </w:rPr>
        <w:t xml:space="preserve">ного между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 и ООО «М+»;</w:t>
      </w:r>
    </w:p>
    <w:p>
      <w:pPr>
        <w:spacing w:before="0" w:after="0"/>
        <w:ind w:firstLine="709"/>
        <w:jc w:val="both"/>
        <w:rPr>
          <w:sz w:val="26"/>
          <w:szCs w:val="26"/>
        </w:rPr>
      </w:pPr>
      <w:r>
        <w:rPr>
          <w:rFonts w:ascii="Times New Roman" w:eastAsia="Times New Roman" w:hAnsi="Times New Roman" w:cs="Times New Roman"/>
          <w:sz w:val="26"/>
          <w:szCs w:val="26"/>
        </w:rPr>
        <w:t>-копией свидетельства о регистрации транспортного средства</w:t>
      </w:r>
      <w:r>
        <w:rPr>
          <w:rFonts w:ascii="Times New Roman" w:eastAsia="Times New Roman" w:hAnsi="Times New Roman" w:cs="Times New Roman"/>
          <w:sz w:val="26"/>
          <w:szCs w:val="26"/>
        </w:rPr>
        <w:t xml:space="preserve"> </w:t>
      </w:r>
      <w:r>
        <w:rPr>
          <w:rStyle w:val="cat-UserDefinedgrp-36rplc-80"/>
          <w:rFonts w:ascii="Times New Roman" w:eastAsia="Times New Roman" w:hAnsi="Times New Roman" w:cs="Times New Roman"/>
          <w:sz w:val="26"/>
          <w:szCs w:val="26"/>
        </w:rPr>
        <w:t>марка автомобиля</w:t>
      </w:r>
    </w:p>
    <w:p>
      <w:pPr>
        <w:spacing w:before="0" w:after="0"/>
        <w:ind w:firstLine="709"/>
        <w:jc w:val="both"/>
        <w:rPr>
          <w:sz w:val="26"/>
          <w:szCs w:val="26"/>
        </w:rPr>
      </w:pPr>
      <w:r>
        <w:rPr>
          <w:rFonts w:ascii="Times New Roman" w:eastAsia="Times New Roman" w:hAnsi="Times New Roman" w:cs="Times New Roman"/>
          <w:sz w:val="26"/>
          <w:szCs w:val="26"/>
        </w:rPr>
        <w:t xml:space="preserve">Доводы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 о том, что он не знал о поддельности регистрационного знака </w:t>
      </w:r>
      <w:r>
        <w:rPr>
          <w:rFonts w:ascii="Times New Roman" w:eastAsia="Times New Roman" w:hAnsi="Times New Roman" w:cs="Times New Roman"/>
          <w:sz w:val="26"/>
          <w:szCs w:val="26"/>
        </w:rPr>
        <w:t xml:space="preserve">автомобиля, собственником которого не является, </w:t>
      </w:r>
      <w:r>
        <w:rPr>
          <w:rFonts w:ascii="Times New Roman" w:eastAsia="Times New Roman" w:hAnsi="Times New Roman" w:cs="Times New Roman"/>
          <w:sz w:val="26"/>
          <w:szCs w:val="26"/>
        </w:rPr>
        <w:t>не могут быть признаны состоятельными</w:t>
      </w:r>
      <w:r>
        <w:rPr>
          <w:rFonts w:ascii="Times New Roman" w:eastAsia="Times New Roman" w:hAnsi="Times New Roman" w:cs="Times New Roman"/>
          <w:sz w:val="26"/>
          <w:szCs w:val="26"/>
        </w:rPr>
        <w:t xml:space="preserve">, так как, </w:t>
      </w:r>
      <w:r>
        <w:rPr>
          <w:rFonts w:ascii="Times New Roman" w:eastAsia="Times New Roman" w:hAnsi="Times New Roman" w:cs="Times New Roman"/>
          <w:sz w:val="26"/>
          <w:szCs w:val="26"/>
        </w:rPr>
        <w:t xml:space="preserve">в силу </w:t>
      </w:r>
      <w:r>
        <w:rPr>
          <w:rFonts w:ascii="Times New Roman" w:eastAsia="Times New Roman" w:hAnsi="Times New Roman" w:cs="Times New Roman"/>
          <w:sz w:val="26"/>
          <w:szCs w:val="26"/>
        </w:rPr>
        <w:t xml:space="preserve">требований </w:t>
      </w:r>
      <w:hyperlink r:id="rId4" w:anchor="/document/1305770/entry/2031" w:history="1">
        <w:r>
          <w:rPr>
            <w:rFonts w:ascii="Times New Roman" w:eastAsia="Times New Roman" w:hAnsi="Times New Roman" w:cs="Times New Roman"/>
            <w:color w:val="0000EE"/>
            <w:sz w:val="26"/>
            <w:szCs w:val="26"/>
          </w:rPr>
          <w:t>п.2.3.1</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ПДД РФ </w:t>
      </w:r>
      <w:r>
        <w:rPr>
          <w:rFonts w:ascii="Times New Roman" w:eastAsia="Times New Roman" w:hAnsi="Times New Roman" w:cs="Times New Roman"/>
          <w:sz w:val="26"/>
          <w:szCs w:val="26"/>
        </w:rPr>
        <w:t xml:space="preserve">п.11 Основных положений, </w:t>
      </w:r>
      <w:r>
        <w:rPr>
          <w:rFonts w:ascii="Times New Roman" w:eastAsia="Times New Roman" w:hAnsi="Times New Roman" w:cs="Times New Roman"/>
          <w:sz w:val="26"/>
          <w:szCs w:val="26"/>
        </w:rPr>
        <w:t xml:space="preserve">перед выездом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 </w:t>
      </w:r>
      <w:r>
        <w:rPr>
          <w:rFonts w:ascii="Times New Roman" w:eastAsia="Times New Roman" w:hAnsi="Times New Roman" w:cs="Times New Roman"/>
          <w:sz w:val="26"/>
          <w:szCs w:val="26"/>
        </w:rPr>
        <w:t xml:space="preserve">имел возможность и </w:t>
      </w:r>
      <w:r>
        <w:rPr>
          <w:rFonts w:ascii="Times New Roman" w:eastAsia="Times New Roman" w:hAnsi="Times New Roman" w:cs="Times New Roman"/>
          <w:sz w:val="26"/>
          <w:szCs w:val="26"/>
        </w:rPr>
        <w:t xml:space="preserve">обязан был проверить соответствие </w:t>
      </w:r>
      <w:r>
        <w:rPr>
          <w:rFonts w:ascii="Times New Roman" w:eastAsia="Times New Roman" w:hAnsi="Times New Roman" w:cs="Times New Roman"/>
          <w:sz w:val="26"/>
          <w:szCs w:val="26"/>
        </w:rPr>
        <w:t xml:space="preserve">государственного регистрационного знака, указанного в свидетельстве о регистрации транспортного средства, регистрационному знаку, установленному на транспортном средстве. </w:t>
      </w:r>
    </w:p>
    <w:p>
      <w:pPr>
        <w:spacing w:before="0" w:after="0"/>
        <w:ind w:firstLine="709"/>
        <w:jc w:val="both"/>
        <w:rPr>
          <w:sz w:val="26"/>
          <w:szCs w:val="26"/>
        </w:rPr>
      </w:pPr>
      <w:r>
        <w:rPr>
          <w:rFonts w:ascii="Times New Roman" w:eastAsia="Times New Roman" w:hAnsi="Times New Roman" w:cs="Times New Roman"/>
          <w:sz w:val="26"/>
          <w:szCs w:val="26"/>
        </w:rPr>
        <w:t xml:space="preserve">Кроме того, такой вопрос у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как у водителя должен был возникнуть и в силу того, что в </w:t>
      </w:r>
      <w:r>
        <w:rPr>
          <w:rFonts w:ascii="Times New Roman" w:eastAsia="Times New Roman" w:hAnsi="Times New Roman" w:cs="Times New Roman"/>
          <w:sz w:val="26"/>
          <w:szCs w:val="26"/>
        </w:rPr>
        <w:t xml:space="preserve">страховом полисе на данный автомобиль указан регистрационный знак </w:t>
      </w:r>
      <w:r>
        <w:rPr>
          <w:rStyle w:val="cat-UserDefinedgrp-41rplc-85"/>
          <w:rFonts w:ascii="Times New Roman" w:eastAsia="Times New Roman" w:hAnsi="Times New Roman" w:cs="Times New Roman"/>
          <w:sz w:val="26"/>
          <w:szCs w:val="26"/>
        </w:rPr>
        <w:t>...</w:t>
      </w:r>
      <w:r>
        <w:rPr>
          <w:rFonts w:ascii="Times New Roman" w:eastAsia="Times New Roman" w:hAnsi="Times New Roman" w:cs="Times New Roman"/>
          <w:sz w:val="26"/>
          <w:szCs w:val="26"/>
        </w:rPr>
        <w:t>186 рег., соответствующий свидетельству о регистрации ТС.</w:t>
      </w:r>
    </w:p>
    <w:p>
      <w:pPr>
        <w:spacing w:before="0" w:after="0"/>
        <w:ind w:firstLine="720"/>
        <w:jc w:val="both"/>
        <w:rPr>
          <w:sz w:val="26"/>
          <w:szCs w:val="26"/>
        </w:rPr>
      </w:pPr>
      <w:r>
        <w:rPr>
          <w:rFonts w:ascii="Times New Roman" w:eastAsia="Times New Roman" w:hAnsi="Times New Roman" w:cs="Times New Roman"/>
          <w:sz w:val="26"/>
          <w:szCs w:val="26"/>
        </w:rPr>
        <w:t>Объективная сторона административного правонарушения, предусмотренного ч.4 ст.12.2 КоАП РФ выражается в управлении транспортным средством с заведомо подложными государственными регистрационными знаками.</w:t>
      </w:r>
    </w:p>
    <w:p>
      <w:pPr>
        <w:spacing w:before="0" w:after="0"/>
        <w:ind w:firstLine="720"/>
        <w:jc w:val="both"/>
        <w:rPr>
          <w:sz w:val="26"/>
          <w:szCs w:val="26"/>
        </w:rPr>
      </w:pP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риняв на себя управление транспортным средством,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w:t>
      </w:r>
      <w:r>
        <w:rPr>
          <w:rFonts w:ascii="Times New Roman" w:eastAsia="Times New Roman" w:hAnsi="Times New Roman" w:cs="Times New Roman"/>
          <w:sz w:val="26"/>
          <w:szCs w:val="26"/>
        </w:rPr>
        <w:t>, имея на руках документы с регистрационными сведениями (очевидно не соответствующие фактически установленным регистрационным знакам на транспортном средстве) и обязанность выполнения требований пункта 2.3.1 ПДД РФ, управлял транспортным средством, заведомо зная о подложности регистрационных знаков.</w:t>
      </w:r>
    </w:p>
    <w:p>
      <w:pPr>
        <w:spacing w:before="0" w:after="0"/>
        <w:ind w:firstLine="720"/>
        <w:jc w:val="both"/>
        <w:rPr>
          <w:sz w:val="26"/>
          <w:szCs w:val="26"/>
        </w:rPr>
      </w:pPr>
      <w:r>
        <w:rPr>
          <w:rFonts w:ascii="Times New Roman" w:eastAsia="Times New Roman" w:hAnsi="Times New Roman" w:cs="Times New Roman"/>
          <w:sz w:val="26"/>
          <w:szCs w:val="26"/>
        </w:rPr>
        <w:t>С учетом изложенного</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суд находит вину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w:t>
      </w:r>
      <w:r>
        <w:rPr>
          <w:rFonts w:ascii="Times New Roman" w:eastAsia="Times New Roman" w:hAnsi="Times New Roman" w:cs="Times New Roman"/>
          <w:sz w:val="26"/>
          <w:szCs w:val="26"/>
        </w:rPr>
        <w:t xml:space="preserve"> установленной 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квалифицирует </w:t>
      </w:r>
      <w:r>
        <w:rPr>
          <w:rFonts w:ascii="Times New Roman" w:eastAsia="Times New Roman" w:hAnsi="Times New Roman" w:cs="Times New Roman"/>
          <w:sz w:val="26"/>
          <w:szCs w:val="26"/>
        </w:rPr>
        <w:t xml:space="preserve">его </w:t>
      </w:r>
      <w:r>
        <w:rPr>
          <w:rFonts w:ascii="Times New Roman" w:eastAsia="Times New Roman" w:hAnsi="Times New Roman" w:cs="Times New Roman"/>
          <w:sz w:val="26"/>
          <w:szCs w:val="26"/>
        </w:rPr>
        <w:t>действия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w:t>
      </w:r>
      <w:r>
        <w:rPr>
          <w:rFonts w:ascii="Times New Roman" w:eastAsia="Times New Roman" w:hAnsi="Times New Roman" w:cs="Times New Roman"/>
          <w:sz w:val="26"/>
          <w:szCs w:val="26"/>
        </w:rPr>
        <w:t xml:space="preserve"> ч.4 ст.</w:t>
      </w:r>
      <w:r>
        <w:rPr>
          <w:rFonts w:ascii="Times New Roman" w:eastAsia="Times New Roman" w:hAnsi="Times New Roman" w:cs="Times New Roman"/>
          <w:sz w:val="26"/>
          <w:szCs w:val="26"/>
        </w:rPr>
        <w:t>12.2 КоАП РФ-</w:t>
      </w:r>
      <w:r>
        <w:rPr>
          <w:rFonts w:ascii="Times New Roman" w:eastAsia="Times New Roman" w:hAnsi="Times New Roman" w:cs="Times New Roman"/>
          <w:sz w:val="26"/>
          <w:szCs w:val="26"/>
        </w:rPr>
        <w:t xml:space="preserve"> управление транспортным средством с заведомо подложными государственными регистрационными знаками.</w:t>
      </w:r>
    </w:p>
    <w:p>
      <w:pPr>
        <w:spacing w:before="0" w:after="0"/>
        <w:ind w:firstLine="709"/>
        <w:jc w:val="both"/>
        <w:rPr>
          <w:sz w:val="26"/>
          <w:szCs w:val="26"/>
        </w:rPr>
      </w:pPr>
      <w:r>
        <w:rPr>
          <w:rFonts w:ascii="Times New Roman" w:eastAsia="Times New Roman" w:hAnsi="Times New Roman" w:cs="Times New Roman"/>
          <w:sz w:val="26"/>
          <w:szCs w:val="26"/>
        </w:rPr>
        <w:t xml:space="preserve">Определяя вид и меру наказания нарушителю, суд учитывает </w:t>
      </w:r>
      <w:r>
        <w:rPr>
          <w:rFonts w:ascii="Times New Roman" w:eastAsia="Times New Roman" w:hAnsi="Times New Roman" w:cs="Times New Roman"/>
          <w:sz w:val="26"/>
          <w:szCs w:val="26"/>
        </w:rPr>
        <w:t>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spacing w:before="0" w:after="0"/>
        <w:ind w:firstLine="709"/>
        <w:jc w:val="both"/>
        <w:rPr>
          <w:sz w:val="26"/>
          <w:szCs w:val="26"/>
        </w:rPr>
      </w:pP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Ю.И.</w:t>
      </w:r>
      <w:r>
        <w:rPr>
          <w:rFonts w:ascii="Times New Roman" w:eastAsia="Times New Roman" w:hAnsi="Times New Roman" w:cs="Times New Roman"/>
          <w:sz w:val="26"/>
          <w:szCs w:val="26"/>
        </w:rPr>
        <w:t xml:space="preserve"> совершено правонарушение в сфере безопасности дорожного движения, </w:t>
      </w:r>
      <w:r>
        <w:rPr>
          <w:rFonts w:ascii="Times New Roman" w:eastAsia="Times New Roman" w:hAnsi="Times New Roman" w:cs="Times New Roman"/>
          <w:sz w:val="26"/>
          <w:szCs w:val="26"/>
        </w:rPr>
        <w:t>ранее привлекался к административной ответственности за нарушение ПДД РФ.</w:t>
      </w:r>
    </w:p>
    <w:p>
      <w:pPr>
        <w:spacing w:before="0" w:after="0"/>
        <w:ind w:firstLine="709"/>
        <w:jc w:val="both"/>
        <w:rPr>
          <w:sz w:val="26"/>
          <w:szCs w:val="26"/>
        </w:rPr>
      </w:pPr>
      <w:r>
        <w:rPr>
          <w:rFonts w:ascii="Times New Roman" w:eastAsia="Times New Roman" w:hAnsi="Times New Roman" w:cs="Times New Roman"/>
          <w:sz w:val="26"/>
          <w:szCs w:val="26"/>
        </w:rPr>
        <w:t>Смягчающих и отягчающих административную ответственность обстоятельств мировым судьей не установлено.</w:t>
      </w:r>
    </w:p>
    <w:p>
      <w:pPr>
        <w:spacing w:before="0" w:after="0"/>
        <w:ind w:firstLine="709"/>
        <w:jc w:val="both"/>
        <w:rPr>
          <w:sz w:val="26"/>
          <w:szCs w:val="26"/>
        </w:rPr>
      </w:pPr>
      <w:r>
        <w:rPr>
          <w:rFonts w:ascii="Times New Roman" w:eastAsia="Times New Roman" w:hAnsi="Times New Roman" w:cs="Times New Roman"/>
          <w:sz w:val="26"/>
          <w:szCs w:val="26"/>
        </w:rPr>
        <w:t>Руководствуясь ст.</w:t>
      </w:r>
      <w:r>
        <w:rPr>
          <w:rFonts w:ascii="Times New Roman" w:eastAsia="Times New Roman" w:hAnsi="Times New Roman" w:cs="Times New Roman"/>
          <w:sz w:val="26"/>
          <w:szCs w:val="26"/>
        </w:rPr>
        <w:t>ст.</w:t>
      </w:r>
      <w:r>
        <w:rPr>
          <w:rFonts w:ascii="Times New Roman" w:eastAsia="Times New Roman" w:hAnsi="Times New Roman" w:cs="Times New Roman"/>
          <w:sz w:val="26"/>
          <w:szCs w:val="26"/>
        </w:rPr>
        <w:t xml:space="preserve">23.1, </w:t>
      </w:r>
      <w:r>
        <w:rPr>
          <w:rFonts w:ascii="Times New Roman" w:eastAsia="Times New Roman" w:hAnsi="Times New Roman" w:cs="Times New Roman"/>
          <w:sz w:val="26"/>
          <w:szCs w:val="26"/>
        </w:rPr>
        <w:t xml:space="preserve">29.10 </w:t>
      </w:r>
      <w:r>
        <w:rPr>
          <w:rFonts w:ascii="Times New Roman" w:eastAsia="Times New Roman" w:hAnsi="Times New Roman" w:cs="Times New Roman"/>
          <w:sz w:val="26"/>
          <w:szCs w:val="26"/>
        </w:rPr>
        <w:t>КоАП РФ, мировой судья</w:t>
      </w:r>
    </w:p>
    <w:p>
      <w:pPr>
        <w:spacing w:before="0" w:after="0"/>
        <w:ind w:firstLine="709"/>
        <w:jc w:val="center"/>
        <w:rPr>
          <w:sz w:val="26"/>
          <w:szCs w:val="26"/>
        </w:rPr>
      </w:pPr>
    </w:p>
    <w:p>
      <w:pPr>
        <w:spacing w:before="0" w:after="0"/>
        <w:jc w:val="center"/>
        <w:rPr>
          <w:sz w:val="26"/>
          <w:szCs w:val="26"/>
        </w:rPr>
      </w:pPr>
      <w:r>
        <w:rPr>
          <w:rFonts w:ascii="Times New Roman" w:eastAsia="Times New Roman" w:hAnsi="Times New Roman" w:cs="Times New Roman"/>
          <w:sz w:val="26"/>
          <w:szCs w:val="26"/>
        </w:rPr>
        <w:t xml:space="preserve">п о с </w:t>
      </w:r>
      <w:r>
        <w:rPr>
          <w:rFonts w:ascii="Times New Roman" w:eastAsia="Times New Roman" w:hAnsi="Times New Roman" w:cs="Times New Roman"/>
          <w:sz w:val="26"/>
          <w:szCs w:val="26"/>
        </w:rPr>
        <w:t>т</w:t>
      </w:r>
      <w:r>
        <w:rPr>
          <w:rFonts w:ascii="Times New Roman" w:eastAsia="Times New Roman" w:hAnsi="Times New Roman" w:cs="Times New Roman"/>
          <w:sz w:val="26"/>
          <w:szCs w:val="26"/>
        </w:rPr>
        <w:t xml:space="preserve"> а н о в и л:</w:t>
      </w:r>
    </w:p>
    <w:p>
      <w:pPr>
        <w:spacing w:before="0" w:after="0"/>
        <w:ind w:firstLine="709"/>
        <w:jc w:val="center"/>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ризнать </w:t>
      </w:r>
      <w:r>
        <w:rPr>
          <w:rFonts w:ascii="Times New Roman" w:eastAsia="Times New Roman" w:hAnsi="Times New Roman" w:cs="Times New Roman"/>
          <w:sz w:val="26"/>
          <w:szCs w:val="26"/>
        </w:rPr>
        <w:t>Мабо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Юсупа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Исмаиловича</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 xml:space="preserve">виновным в совершении административного правонарушения, </w:t>
      </w:r>
      <w:r>
        <w:rPr>
          <w:rFonts w:ascii="Times New Roman" w:eastAsia="Times New Roman" w:hAnsi="Times New Roman" w:cs="Times New Roman"/>
          <w:sz w:val="26"/>
          <w:szCs w:val="26"/>
        </w:rPr>
        <w:t>преду</w:t>
      </w:r>
      <w:r>
        <w:rPr>
          <w:rFonts w:ascii="Times New Roman" w:eastAsia="Times New Roman" w:hAnsi="Times New Roman" w:cs="Times New Roman"/>
          <w:sz w:val="26"/>
          <w:szCs w:val="26"/>
        </w:rPr>
        <w:t>смотренного</w:t>
      </w:r>
      <w:r>
        <w:rPr>
          <w:rFonts w:ascii="Times New Roman" w:eastAsia="Times New Roman" w:hAnsi="Times New Roman" w:cs="Times New Roman"/>
          <w:sz w:val="26"/>
          <w:szCs w:val="26"/>
        </w:rPr>
        <w:t xml:space="preserve"> ч.4 ст.12.2 </w:t>
      </w:r>
      <w:r>
        <w:rPr>
          <w:rFonts w:ascii="Times New Roman" w:eastAsia="Times New Roman" w:hAnsi="Times New Roman" w:cs="Times New Roman"/>
          <w:sz w:val="26"/>
          <w:szCs w:val="26"/>
        </w:rPr>
        <w:t>КоАП РФ</w:t>
      </w:r>
      <w:r>
        <w:rPr>
          <w:rFonts w:ascii="Times New Roman" w:eastAsia="Times New Roman" w:hAnsi="Times New Roman" w:cs="Times New Roman"/>
          <w:sz w:val="26"/>
          <w:szCs w:val="26"/>
        </w:rPr>
        <w:t xml:space="preserve"> и назначить ему наказание в виде лишения права управления транспортными средствами на</w:t>
      </w:r>
      <w:r>
        <w:rPr>
          <w:rFonts w:ascii="Times New Roman" w:eastAsia="Times New Roman" w:hAnsi="Times New Roman" w:cs="Times New Roman"/>
          <w:sz w:val="26"/>
          <w:szCs w:val="26"/>
        </w:rPr>
        <w:t xml:space="preserve"> срок</w:t>
      </w:r>
      <w:r>
        <w:rPr>
          <w:rFonts w:ascii="Times New Roman" w:eastAsia="Times New Roman" w:hAnsi="Times New Roman" w:cs="Times New Roman"/>
          <w:sz w:val="26"/>
          <w:szCs w:val="26"/>
        </w:rPr>
        <w:t xml:space="preserve"> 6 (шесть) месяцев</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Вступившее в законную силу постановление о назначении административного наказания, в соответствии с требованиями ст.31.3, 32.5 КоАП РФ, направить в ОГИБДД МО МВД России «Ханты-Мансийский», для исполнения.</w:t>
      </w:r>
    </w:p>
    <w:p>
      <w:pPr>
        <w:spacing w:before="0" w:after="0"/>
        <w:ind w:firstLine="709"/>
        <w:jc w:val="both"/>
        <w:rPr>
          <w:sz w:val="26"/>
          <w:szCs w:val="26"/>
        </w:rPr>
      </w:pPr>
      <w:r>
        <w:rPr>
          <w:rFonts w:ascii="Times New Roman" w:eastAsia="Times New Roman" w:hAnsi="Times New Roman" w:cs="Times New Roman"/>
          <w:sz w:val="26"/>
          <w:szCs w:val="26"/>
        </w:rPr>
        <w:t xml:space="preserve">Разъяснить </w:t>
      </w:r>
      <w:r>
        <w:rPr>
          <w:rFonts w:ascii="Times New Roman" w:eastAsia="Times New Roman" w:hAnsi="Times New Roman" w:cs="Times New Roman"/>
          <w:sz w:val="26"/>
          <w:szCs w:val="26"/>
        </w:rPr>
        <w:t xml:space="preserve">лицу, в отношении которого вынесено постановление, </w:t>
      </w:r>
      <w:r>
        <w:rPr>
          <w:rFonts w:ascii="Times New Roman" w:eastAsia="Times New Roman" w:hAnsi="Times New Roman" w:cs="Times New Roman"/>
          <w:sz w:val="26"/>
          <w:szCs w:val="26"/>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firstLine="709"/>
        <w:jc w:val="both"/>
        <w:rPr>
          <w:sz w:val="26"/>
          <w:szCs w:val="26"/>
        </w:rPr>
      </w:pPr>
      <w:r>
        <w:rPr>
          <w:rFonts w:ascii="Times New Roman" w:eastAsia="Times New Roman" w:hAnsi="Times New Roman" w:cs="Times New Roman"/>
          <w:sz w:val="26"/>
          <w:szCs w:val="26"/>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w:t>
      </w:r>
      <w:r>
        <w:rPr>
          <w:rFonts w:ascii="Times New Roman" w:eastAsia="Times New Roman" w:hAnsi="Times New Roman" w:cs="Times New Roman"/>
          <w:sz w:val="26"/>
          <w:szCs w:val="26"/>
        </w:rPr>
        <w:t>.1 - 3 ст.</w:t>
      </w:r>
      <w:r>
        <w:rPr>
          <w:rFonts w:ascii="Times New Roman" w:eastAsia="Times New Roman" w:hAnsi="Times New Roman" w:cs="Times New Roman"/>
          <w:sz w:val="26"/>
          <w:szCs w:val="26"/>
        </w:rPr>
        <w:t>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указанный орган в тот же срок.</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sz w:val="26"/>
          <w:szCs w:val="26"/>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Настоящее пост</w:t>
      </w:r>
      <w:r>
        <w:rPr>
          <w:rFonts w:ascii="Times New Roman" w:eastAsia="Times New Roman" w:hAnsi="Times New Roman" w:cs="Times New Roman"/>
          <w:sz w:val="26"/>
          <w:szCs w:val="26"/>
        </w:rPr>
        <w:t>ановление может быть обжаловано</w:t>
      </w:r>
      <w:r>
        <w:rPr>
          <w:rFonts w:ascii="Times New Roman" w:eastAsia="Times New Roman" w:hAnsi="Times New Roman" w:cs="Times New Roman"/>
          <w:sz w:val="26"/>
          <w:szCs w:val="26"/>
        </w:rPr>
        <w:t xml:space="preserve"> и опротестовано в Ханты-Мансийский рай</w:t>
      </w:r>
      <w:r>
        <w:rPr>
          <w:rFonts w:ascii="Times New Roman" w:eastAsia="Times New Roman" w:hAnsi="Times New Roman" w:cs="Times New Roman"/>
          <w:sz w:val="26"/>
          <w:szCs w:val="26"/>
        </w:rPr>
        <w:t>онный</w:t>
      </w:r>
      <w:r>
        <w:rPr>
          <w:rFonts w:ascii="Times New Roman" w:eastAsia="Times New Roman" w:hAnsi="Times New Roman" w:cs="Times New Roman"/>
          <w:sz w:val="26"/>
          <w:szCs w:val="26"/>
        </w:rPr>
        <w:t xml:space="preserve"> суд </w:t>
      </w:r>
      <w:r>
        <w:rPr>
          <w:rFonts w:ascii="Times New Roman" w:eastAsia="Times New Roman" w:hAnsi="Times New Roman" w:cs="Times New Roman"/>
          <w:sz w:val="26"/>
          <w:szCs w:val="26"/>
        </w:rPr>
        <w:t>через мирового судью</w:t>
      </w:r>
      <w:r>
        <w:rPr>
          <w:rFonts w:ascii="Times New Roman" w:eastAsia="Times New Roman" w:hAnsi="Times New Roman" w:cs="Times New Roman"/>
          <w:sz w:val="26"/>
          <w:szCs w:val="26"/>
        </w:rPr>
        <w:t xml:space="preserve"> в течение 10 </w:t>
      </w:r>
      <w:r>
        <w:rPr>
          <w:rFonts w:ascii="Times New Roman" w:eastAsia="Times New Roman" w:hAnsi="Times New Roman" w:cs="Times New Roman"/>
          <w:sz w:val="26"/>
          <w:szCs w:val="26"/>
        </w:rPr>
        <w:t>дней</w:t>
      </w:r>
      <w:r>
        <w:rPr>
          <w:rFonts w:ascii="Times New Roman" w:eastAsia="Times New Roman" w:hAnsi="Times New Roman" w:cs="Times New Roman"/>
          <w:sz w:val="26"/>
          <w:szCs w:val="26"/>
        </w:rPr>
        <w:t xml:space="preserve"> со дня получения копии постановления.</w:t>
      </w:r>
    </w:p>
    <w:p>
      <w:pPr>
        <w:spacing w:before="0" w:after="0"/>
        <w:ind w:firstLine="709"/>
        <w:jc w:val="both"/>
        <w:rPr>
          <w:sz w:val="26"/>
          <w:szCs w:val="26"/>
        </w:rPr>
      </w:pPr>
    </w:p>
    <w:p>
      <w:pPr>
        <w:spacing w:before="0" w:after="0"/>
        <w:ind w:firstLine="709"/>
        <w:jc w:val="both"/>
        <w:rPr>
          <w:sz w:val="26"/>
          <w:szCs w:val="26"/>
        </w:rPr>
      </w:pPr>
    </w:p>
    <w:p>
      <w:pPr>
        <w:spacing w:before="0" w:after="0"/>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Ю.Б. Миненко </w:t>
      </w:r>
      <w:r>
        <w:rPr>
          <w:rFonts w:ascii="Times New Roman" w:eastAsia="Times New Roman" w:hAnsi="Times New Roman" w:cs="Times New Roman"/>
          <w:sz w:val="26"/>
          <w:szCs w:val="26"/>
        </w:rPr>
        <w:t xml:space="preserve">     </w:t>
      </w:r>
    </w:p>
    <w:p>
      <w:pPr>
        <w:spacing w:before="0" w:after="0"/>
        <w:jc w:val="both"/>
        <w:rPr>
          <w:sz w:val="26"/>
          <w:szCs w:val="26"/>
        </w:rPr>
      </w:pPr>
    </w:p>
    <w:p>
      <w:pPr>
        <w:spacing w:before="0" w:after="0"/>
        <w:jc w:val="both"/>
        <w:rPr>
          <w:sz w:val="26"/>
          <w:szCs w:val="26"/>
        </w:rPr>
      </w:pPr>
      <w:r>
        <w:rPr>
          <w:rFonts w:ascii="Times New Roman" w:eastAsia="Times New Roman" w:hAnsi="Times New Roman" w:cs="Times New Roman"/>
          <w:sz w:val="26"/>
          <w:szCs w:val="26"/>
        </w:rPr>
        <w:t xml:space="preserve">Копия верна </w:t>
      </w:r>
    </w:p>
    <w:p>
      <w:pPr>
        <w:spacing w:before="0" w:after="0"/>
        <w:jc w:val="both"/>
        <w:rPr>
          <w:sz w:val="26"/>
          <w:szCs w:val="26"/>
        </w:rPr>
      </w:pPr>
      <w:r>
        <w:rPr>
          <w:rFonts w:ascii="Times New Roman" w:eastAsia="Times New Roman" w:hAnsi="Times New Roman" w:cs="Times New Roman"/>
          <w:sz w:val="26"/>
          <w:szCs w:val="26"/>
        </w:rPr>
        <w:t xml:space="preserve">Мировой судья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Ю.Б. Миненко </w:t>
      </w:r>
    </w:p>
    <w:p>
      <w:pPr>
        <w:spacing w:before="0" w:after="0"/>
        <w:ind w:firstLine="709"/>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9rplc-7">
    <w:name w:val="cat-UserDefined grp-39 rplc-7"/>
    <w:basedOn w:val="DefaultParagraphFont"/>
  </w:style>
  <w:style w:type="character" w:customStyle="1" w:styleId="cat-UserDefinedgrp-36rplc-17">
    <w:name w:val="cat-UserDefined grp-36 rplc-17"/>
    <w:basedOn w:val="DefaultParagraphFont"/>
  </w:style>
  <w:style w:type="character" w:customStyle="1" w:styleId="cat-UserDefinedgrp-41rplc-18">
    <w:name w:val="cat-UserDefined grp-41 rplc-18"/>
    <w:basedOn w:val="DefaultParagraphFont"/>
  </w:style>
  <w:style w:type="character" w:customStyle="1" w:styleId="cat-UserDefinedgrp-40rplc-19">
    <w:name w:val="cat-UserDefined grp-40 rplc-19"/>
    <w:basedOn w:val="DefaultParagraphFont"/>
  </w:style>
  <w:style w:type="character" w:customStyle="1" w:styleId="cat-UserDefinedgrp-36rplc-34">
    <w:name w:val="cat-UserDefined grp-36 rplc-34"/>
    <w:basedOn w:val="DefaultParagraphFont"/>
  </w:style>
  <w:style w:type="character" w:customStyle="1" w:styleId="cat-UserDefinedgrp-40rplc-42">
    <w:name w:val="cat-UserDefined grp-40 rplc-42"/>
    <w:basedOn w:val="DefaultParagraphFont"/>
  </w:style>
  <w:style w:type="character" w:customStyle="1" w:styleId="cat-UserDefinedgrp-40rplc-46">
    <w:name w:val="cat-UserDefined grp-40 rplc-46"/>
    <w:basedOn w:val="DefaultParagraphFont"/>
  </w:style>
  <w:style w:type="character" w:customStyle="1" w:styleId="cat-UserDefinedgrp-36rplc-60">
    <w:name w:val="cat-UserDefined grp-36 rplc-60"/>
    <w:basedOn w:val="DefaultParagraphFont"/>
  </w:style>
  <w:style w:type="character" w:customStyle="1" w:styleId="cat-UserDefinedgrp-36rplc-67">
    <w:name w:val="cat-UserDefined grp-36 rplc-67"/>
    <w:basedOn w:val="DefaultParagraphFont"/>
  </w:style>
  <w:style w:type="character" w:customStyle="1" w:styleId="cat-UserDefinedgrp-36rplc-74">
    <w:name w:val="cat-UserDefined grp-36 rplc-74"/>
    <w:basedOn w:val="DefaultParagraphFont"/>
  </w:style>
  <w:style w:type="character" w:customStyle="1" w:styleId="cat-UserDefinedgrp-41rplc-75">
    <w:name w:val="cat-UserDefined grp-41 rplc-75"/>
    <w:basedOn w:val="DefaultParagraphFont"/>
  </w:style>
  <w:style w:type="character" w:customStyle="1" w:styleId="cat-UserDefinedgrp-36rplc-80">
    <w:name w:val="cat-UserDefined grp-36 rplc-80"/>
    <w:basedOn w:val="DefaultParagraphFont"/>
  </w:style>
  <w:style w:type="character" w:customStyle="1" w:styleId="cat-UserDefinedgrp-41rplc-85">
    <w:name w:val="cat-UserDefined grp-41 rplc-8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